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D01" w:rsidRDefault="00BC3D01" w:rsidP="00BC3D0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Вопросы.</w:t>
      </w:r>
    </w:p>
    <w:p w:rsidR="00D50167" w:rsidRPr="00BC3D01" w:rsidRDefault="00BC3D01" w:rsidP="00BC3D0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3D01">
        <w:rPr>
          <w:rFonts w:ascii="Times New Roman" w:hAnsi="Times New Roman" w:cs="Times New Roman"/>
          <w:sz w:val="28"/>
          <w:szCs w:val="28"/>
        </w:rPr>
        <w:t>Какие упражнения входят в классический экзерсис у станка?</w:t>
      </w:r>
    </w:p>
    <w:p w:rsidR="00BC3D01" w:rsidRPr="00BC3D01" w:rsidRDefault="00BC3D01" w:rsidP="00BC3D0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3D01">
        <w:rPr>
          <w:rFonts w:ascii="Times New Roman" w:hAnsi="Times New Roman" w:cs="Times New Roman"/>
          <w:sz w:val="28"/>
          <w:szCs w:val="28"/>
          <w:lang w:val="en-US"/>
        </w:rPr>
        <w:t>Battement</w:t>
      </w:r>
      <w:r w:rsidRPr="00BC3D01">
        <w:rPr>
          <w:rFonts w:ascii="Times New Roman" w:hAnsi="Times New Roman" w:cs="Times New Roman"/>
          <w:sz w:val="28"/>
          <w:szCs w:val="28"/>
        </w:rPr>
        <w:t xml:space="preserve"> </w:t>
      </w:r>
      <w:r w:rsidRPr="00BC3D0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BC3D01">
        <w:rPr>
          <w:rFonts w:ascii="Times New Roman" w:hAnsi="Times New Roman" w:cs="Times New Roman"/>
          <w:sz w:val="28"/>
          <w:szCs w:val="28"/>
        </w:rPr>
        <w:t>а</w:t>
      </w:r>
      <w:proofErr w:type="spellStart"/>
      <w:r w:rsidRPr="00BC3D01">
        <w:rPr>
          <w:rFonts w:ascii="Times New Roman" w:hAnsi="Times New Roman" w:cs="Times New Roman"/>
          <w:sz w:val="28"/>
          <w:szCs w:val="28"/>
          <w:lang w:val="en-US"/>
        </w:rPr>
        <w:t>ndu</w:t>
      </w:r>
      <w:proofErr w:type="spellEnd"/>
      <w:r w:rsidRPr="00BC3D01">
        <w:rPr>
          <w:rFonts w:ascii="Times New Roman" w:hAnsi="Times New Roman" w:cs="Times New Roman"/>
          <w:sz w:val="28"/>
          <w:szCs w:val="28"/>
        </w:rPr>
        <w:t>, как правильно его выполнять, стоя лицом к станку?</w:t>
      </w:r>
    </w:p>
    <w:p w:rsidR="00BC3D01" w:rsidRPr="00BC3D01" w:rsidRDefault="00BC3D01" w:rsidP="00BC3D0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3D01">
        <w:rPr>
          <w:rFonts w:ascii="Times New Roman" w:hAnsi="Times New Roman" w:cs="Times New Roman"/>
          <w:sz w:val="28"/>
          <w:szCs w:val="28"/>
        </w:rPr>
        <w:t>Какие прыжки в классическом танце Вы знаете на середине зала?</w:t>
      </w:r>
    </w:p>
    <w:p w:rsidR="00BC3D01" w:rsidRDefault="00BC3D01" w:rsidP="00BC3D0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3D01">
        <w:rPr>
          <w:rFonts w:ascii="Times New Roman" w:hAnsi="Times New Roman" w:cs="Times New Roman"/>
          <w:sz w:val="28"/>
          <w:szCs w:val="28"/>
        </w:rPr>
        <w:t>Нарисовать положение рук в классическом танце?</w:t>
      </w:r>
    </w:p>
    <w:p w:rsidR="00E77F10" w:rsidRDefault="00E77F10" w:rsidP="00BC3D0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Нарисовать русский народный костюм (женский, мужской) и написать, что означают орнаменты на костюмах.</w:t>
      </w:r>
    </w:p>
    <w:p w:rsidR="00BC3D01" w:rsidRPr="00BC3D01" w:rsidRDefault="00BC3D01" w:rsidP="00BC3D0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разминку.</w:t>
      </w:r>
      <w:bookmarkStart w:id="0" w:name="_GoBack"/>
      <w:bookmarkEnd w:id="0"/>
    </w:p>
    <w:sectPr w:rsidR="00BC3D01" w:rsidRPr="00BC3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16CCB"/>
    <w:multiLevelType w:val="hybridMultilevel"/>
    <w:tmpl w:val="519C3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1B8"/>
    <w:rsid w:val="00BC3D01"/>
    <w:rsid w:val="00D50167"/>
    <w:rsid w:val="00E77F10"/>
    <w:rsid w:val="00E9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3D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3D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</dc:creator>
  <cp:keywords/>
  <dc:description/>
  <cp:lastModifiedBy>Вита</cp:lastModifiedBy>
  <cp:revision>3</cp:revision>
  <dcterms:created xsi:type="dcterms:W3CDTF">2020-04-23T11:32:00Z</dcterms:created>
  <dcterms:modified xsi:type="dcterms:W3CDTF">2020-04-23T11:37:00Z</dcterms:modified>
</cp:coreProperties>
</file>